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18051" w14:textId="6FBF21DA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3E7C19">
        <w:rPr>
          <w:rFonts w:ascii="Arial" w:hAnsi="Arial" w:cs="Arial"/>
          <w:b/>
          <w:bCs/>
          <w:sz w:val="22"/>
        </w:rPr>
        <w:t>130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2943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2A0C216F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B73AD6">
        <w:rPr>
          <w:rFonts w:ascii="Arial" w:hAnsi="Arial" w:cs="Arial"/>
          <w:sz w:val="22"/>
        </w:rPr>
        <w:t xml:space="preserve"> </w:t>
      </w:r>
      <w:r w:rsidR="00603B89">
        <w:rPr>
          <w:rFonts w:ascii="Arial" w:hAnsi="Arial" w:cs="Arial"/>
          <w:sz w:val="22"/>
        </w:rPr>
        <w:t>6 czerwca</w:t>
      </w:r>
      <w:r w:rsidR="00900914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212E9B99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603B89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2A834DDE" w14:textId="77777777" w:rsidR="00021D3B" w:rsidRDefault="00900914" w:rsidP="00DF769D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Podinspektora</w:t>
      </w:r>
      <w:r w:rsidR="00DF769D">
        <w:rPr>
          <w:rFonts w:ascii="Arial" w:hAnsi="Arial" w:cs="Arial"/>
          <w:b w:val="0"/>
          <w:sz w:val="22"/>
          <w:szCs w:val="22"/>
        </w:rPr>
        <w:t xml:space="preserve"> </w:t>
      </w:r>
      <w:r w:rsidR="00140D8A">
        <w:rPr>
          <w:rFonts w:ascii="Arial" w:hAnsi="Arial" w:cs="Arial"/>
          <w:b w:val="0"/>
          <w:sz w:val="22"/>
          <w:szCs w:val="22"/>
        </w:rPr>
        <w:t>w Wydziale</w:t>
      </w:r>
      <w:r w:rsidR="00021D3B">
        <w:rPr>
          <w:rFonts w:ascii="Arial" w:hAnsi="Arial" w:cs="Arial"/>
          <w:b w:val="0"/>
          <w:sz w:val="22"/>
          <w:szCs w:val="22"/>
        </w:rPr>
        <w:t xml:space="preserve"> Finansowym </w:t>
      </w:r>
    </w:p>
    <w:p w14:paraId="6C3C6B39" w14:textId="58A45A3C" w:rsidR="00900914" w:rsidRDefault="00021D3B" w:rsidP="00DF769D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(Referat Ulg Podatkowych)</w:t>
      </w:r>
      <w:r w:rsidR="00DF769D">
        <w:rPr>
          <w:rFonts w:ascii="Arial" w:hAnsi="Arial" w:cs="Arial"/>
          <w:b w:val="0"/>
          <w:sz w:val="22"/>
          <w:szCs w:val="22"/>
        </w:rPr>
        <w:t xml:space="preserve"> 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491DD495" w14:textId="4CB3BA47" w:rsidR="00C97518" w:rsidRPr="00DF769D" w:rsidRDefault="00C97518" w:rsidP="00DF769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</w:t>
      </w:r>
      <w:r w:rsidR="00021D3B">
        <w:rPr>
          <w:rFonts w:ascii="Arial" w:hAnsi="Arial" w:cs="Arial"/>
          <w:sz w:val="22"/>
        </w:rPr>
        <w:t xml:space="preserve">ni Urszula Szczypek </w:t>
      </w:r>
      <w:r w:rsidR="00140D8A">
        <w:rPr>
          <w:rFonts w:ascii="Arial" w:hAnsi="Arial" w:cs="Arial"/>
          <w:sz w:val="22"/>
        </w:rPr>
        <w:t>– członek,</w:t>
      </w:r>
    </w:p>
    <w:p w14:paraId="1C99FCD6" w14:textId="167F17BC" w:rsidR="00900914" w:rsidRPr="0010662B" w:rsidRDefault="00900914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Pani </w:t>
      </w:r>
      <w:r w:rsidR="00DF769D">
        <w:rPr>
          <w:rFonts w:ascii="Arial" w:hAnsi="Arial" w:cs="Arial"/>
          <w:sz w:val="22"/>
        </w:rPr>
        <w:t>Dorota Woźniak</w:t>
      </w:r>
      <w:r>
        <w:rPr>
          <w:rFonts w:ascii="Arial" w:hAnsi="Arial" w:cs="Arial"/>
          <w:sz w:val="22"/>
        </w:rPr>
        <w:t xml:space="preserve"> – członek,</w:t>
      </w:r>
    </w:p>
    <w:p w14:paraId="18712CCD" w14:textId="67E049A6" w:rsidR="00C97518" w:rsidRPr="0010662B" w:rsidRDefault="00603B89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Pani Gabriela Ostrowska </w:t>
      </w:r>
      <w:r w:rsidR="00C97518" w:rsidRPr="0010662B">
        <w:rPr>
          <w:rFonts w:ascii="Arial" w:hAnsi="Arial" w:cs="Arial"/>
          <w:sz w:val="22"/>
        </w:rPr>
        <w:t>– sekretarz komisji.</w:t>
      </w: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646B5468" w14:textId="77777777" w:rsidR="00603B89" w:rsidRDefault="00603B89" w:rsidP="00603B89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049205AF" w14:textId="77777777" w:rsidR="00603B89" w:rsidRDefault="00603B89" w:rsidP="00603B89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70F0AD43" w14:textId="17C63AE5" w:rsidR="00603B89" w:rsidRDefault="003E7C19" w:rsidP="00603B89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Uchylam Zarządzenie Nr 120/61</w:t>
      </w:r>
      <w:r w:rsidR="00603B89">
        <w:rPr>
          <w:rFonts w:ascii="Arial" w:hAnsi="Arial" w:cs="Arial"/>
          <w:sz w:val="22"/>
        </w:rPr>
        <w:t xml:space="preserve">/2024 Prezydenta Miasta Rzeszowa z dnia </w:t>
      </w:r>
      <w:r>
        <w:rPr>
          <w:rFonts w:ascii="Arial" w:hAnsi="Arial" w:cs="Arial"/>
          <w:sz w:val="22"/>
        </w:rPr>
        <w:t>27</w:t>
      </w:r>
      <w:r w:rsidR="00603B8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lutego</w:t>
      </w:r>
      <w:bookmarkStart w:id="0" w:name="_GoBack"/>
      <w:bookmarkEnd w:id="0"/>
      <w:r w:rsidR="00603B89">
        <w:rPr>
          <w:rFonts w:ascii="Arial" w:hAnsi="Arial" w:cs="Arial"/>
          <w:sz w:val="22"/>
        </w:rPr>
        <w:t xml:space="preserve"> 2024 r.  w sprawie powołania Komisji.</w:t>
      </w:r>
    </w:p>
    <w:p w14:paraId="5C33E75D" w14:textId="77777777" w:rsidR="00603B89" w:rsidRDefault="00603B89" w:rsidP="00603B89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4E3FB6B9" w14:textId="77777777" w:rsidR="00603B89" w:rsidRDefault="00603B89" w:rsidP="00603B89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3</w:t>
      </w:r>
    </w:p>
    <w:p w14:paraId="7D51AC2C" w14:textId="77777777" w:rsidR="00603B89" w:rsidRDefault="00603B89" w:rsidP="00603B89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6D13120F" w14:textId="5EC1887A" w:rsidR="00FC3714" w:rsidRPr="00603B89" w:rsidRDefault="00603B89" w:rsidP="00603B89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Zarządzenie wchodzi w życie z dniem podpisania.</w:t>
      </w:r>
      <w:r w:rsidR="00FC3714">
        <w:rPr>
          <w:rFonts w:ascii="Arial" w:hAnsi="Arial" w:cs="Arial"/>
          <w:b/>
          <w:sz w:val="22"/>
        </w:rPr>
        <w:t xml:space="preserve">    </w:t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sz w:val="22"/>
        </w:rPr>
        <w:t xml:space="preserve">   </w:t>
      </w:r>
      <w:r w:rsidR="00FC3714">
        <w:rPr>
          <w:rFonts w:ascii="Arial" w:hAnsi="Arial" w:cs="Arial"/>
          <w:sz w:val="22"/>
        </w:rPr>
        <w:tab/>
      </w:r>
      <w:r w:rsidR="00FC3714"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 w:rsidSect="00603B8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0C00F" w14:textId="77777777" w:rsidR="00104D8A" w:rsidRDefault="00104D8A" w:rsidP="00C4136C">
      <w:r>
        <w:separator/>
      </w:r>
    </w:p>
  </w:endnote>
  <w:endnote w:type="continuationSeparator" w:id="0">
    <w:p w14:paraId="18A12522" w14:textId="77777777" w:rsidR="00104D8A" w:rsidRDefault="00104D8A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90786" w14:textId="77777777" w:rsidR="00104D8A" w:rsidRDefault="00104D8A" w:rsidP="00C4136C">
      <w:r>
        <w:separator/>
      </w:r>
    </w:p>
  </w:footnote>
  <w:footnote w:type="continuationSeparator" w:id="0">
    <w:p w14:paraId="2C911479" w14:textId="77777777" w:rsidR="00104D8A" w:rsidRDefault="00104D8A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21D3B"/>
    <w:rsid w:val="000465C7"/>
    <w:rsid w:val="00104D8A"/>
    <w:rsid w:val="0010662B"/>
    <w:rsid w:val="00106A95"/>
    <w:rsid w:val="00140D8A"/>
    <w:rsid w:val="001C24C3"/>
    <w:rsid w:val="001F4CE8"/>
    <w:rsid w:val="00257789"/>
    <w:rsid w:val="002E0027"/>
    <w:rsid w:val="00316601"/>
    <w:rsid w:val="00375BAE"/>
    <w:rsid w:val="003B1719"/>
    <w:rsid w:val="003E7C19"/>
    <w:rsid w:val="003F2B38"/>
    <w:rsid w:val="004954C6"/>
    <w:rsid w:val="00603B89"/>
    <w:rsid w:val="00617B0C"/>
    <w:rsid w:val="00673B11"/>
    <w:rsid w:val="00682FB0"/>
    <w:rsid w:val="007F38F5"/>
    <w:rsid w:val="00804D28"/>
    <w:rsid w:val="00851652"/>
    <w:rsid w:val="00894564"/>
    <w:rsid w:val="00900914"/>
    <w:rsid w:val="009108E1"/>
    <w:rsid w:val="00A739B2"/>
    <w:rsid w:val="00A81A4D"/>
    <w:rsid w:val="00A86E31"/>
    <w:rsid w:val="00AB3C7E"/>
    <w:rsid w:val="00AC4CEB"/>
    <w:rsid w:val="00B1387E"/>
    <w:rsid w:val="00B73AD6"/>
    <w:rsid w:val="00BD3B1D"/>
    <w:rsid w:val="00BD70D9"/>
    <w:rsid w:val="00BF5D68"/>
    <w:rsid w:val="00C319E2"/>
    <w:rsid w:val="00C4136C"/>
    <w:rsid w:val="00C6486A"/>
    <w:rsid w:val="00C82943"/>
    <w:rsid w:val="00C97518"/>
    <w:rsid w:val="00D546FD"/>
    <w:rsid w:val="00D61F72"/>
    <w:rsid w:val="00DD06A8"/>
    <w:rsid w:val="00DF769D"/>
    <w:rsid w:val="00E739D8"/>
    <w:rsid w:val="00F21CAA"/>
    <w:rsid w:val="00F35B8D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3</cp:revision>
  <cp:lastPrinted>2024-06-05T10:33:00Z</cp:lastPrinted>
  <dcterms:created xsi:type="dcterms:W3CDTF">2024-06-05T10:34:00Z</dcterms:created>
  <dcterms:modified xsi:type="dcterms:W3CDTF">2024-06-05T10:35:00Z</dcterms:modified>
</cp:coreProperties>
</file>